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88F" w:rsidRDefault="0024388F" w:rsidP="0024388F">
      <w:pPr>
        <w:pStyle w:val="Heading1"/>
        <w:rPr>
          <w:rFonts w:ascii="Georgia" w:hAnsi="Georgia"/>
        </w:rPr>
      </w:pPr>
      <w:r>
        <w:rPr>
          <w:rFonts w:ascii="Georgia" w:hAnsi="Georgia"/>
          <w:szCs w:val="28"/>
        </w:rPr>
        <w:t xml:space="preserve">Praying with Purpose: </w:t>
      </w:r>
      <w:r>
        <w:rPr>
          <w:rFonts w:ascii="Georgia" w:hAnsi="Georgia"/>
        </w:rPr>
        <w:t>P</w:t>
      </w:r>
      <w:r w:rsidRPr="00ED5145">
        <w:rPr>
          <w:rFonts w:ascii="Georgia" w:hAnsi="Georgia"/>
        </w:rPr>
        <w:t>rayers</w:t>
      </w:r>
      <w:r>
        <w:rPr>
          <w:rFonts w:ascii="Georgia" w:hAnsi="Georgia"/>
        </w:rPr>
        <w:t xml:space="preserve"> (2)</w:t>
      </w:r>
      <w:r w:rsidRPr="00ED5145">
        <w:rPr>
          <w:rFonts w:ascii="Georgia" w:hAnsi="Georgia"/>
        </w:rPr>
        <w:t xml:space="preserve"> </w:t>
      </w:r>
    </w:p>
    <w:p w:rsidR="0024388F" w:rsidRDefault="0024388F" w:rsidP="0024388F">
      <w:pPr>
        <w:pStyle w:val="Heading1"/>
        <w:rPr>
          <w:rFonts w:ascii="Georgia" w:hAnsi="Georgia"/>
        </w:rPr>
      </w:pPr>
    </w:p>
    <w:p w:rsidR="0024388F" w:rsidRPr="0066787B" w:rsidRDefault="0024388F" w:rsidP="0024388F">
      <w:pPr>
        <w:pStyle w:val="Heading2"/>
        <w:rPr>
          <w:rFonts w:ascii="Georgia" w:hAnsi="Georgia"/>
          <w:i/>
          <w:color w:val="00CC00"/>
          <w:sz w:val="28"/>
          <w:szCs w:val="28"/>
        </w:rPr>
      </w:pPr>
      <w:r w:rsidRPr="0066787B">
        <w:rPr>
          <w:rFonts w:ascii="Georgia" w:hAnsi="Georgia"/>
          <w:i/>
        </w:rPr>
        <w:t xml:space="preserve">You may like to choose one of these prayers as an encouragement and to “set the scene” at the beginning of a prayer time    </w:t>
      </w:r>
    </w:p>
    <w:p w:rsidR="0024388F" w:rsidRDefault="0024388F" w:rsidP="0024388F">
      <w:pPr>
        <w:pStyle w:val="Heading1"/>
        <w:rPr>
          <w:rFonts w:ascii="Georgia" w:hAnsi="Georgia"/>
          <w:u w:val="single"/>
        </w:rPr>
      </w:pP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94615</wp:posOffset>
            </wp:positionV>
            <wp:extent cx="1752600" cy="2847975"/>
            <wp:effectExtent l="0" t="0" r="0" b="9525"/>
            <wp:wrapTight wrapText="bothSides">
              <wp:wrapPolygon edited="0">
                <wp:start x="0" y="0"/>
                <wp:lineTo x="0" y="21528"/>
                <wp:lineTo x="21365" y="21528"/>
                <wp:lineTo x="21365" y="0"/>
                <wp:lineTo x="0" y="0"/>
              </wp:wrapPolygon>
            </wp:wrapTight>
            <wp:docPr id="17" name="Picture 17" descr="69c234f1-27c0-4173-aa76-7f1851cd3d72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69c234f1-27c0-4173-aa76-7f1851cd3d72 (3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B56">
        <w:rPr>
          <w:rFonts w:ascii="Georgia" w:hAnsi="Georgia"/>
          <w:bCs/>
          <w:sz w:val="24"/>
          <w:szCs w:val="24"/>
        </w:rPr>
        <w:t>We rejoice in God’s favour.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What blessings we receive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through the privilege of prayer.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 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We are called into the royal presence.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Our invitations are personal;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our place is appointed.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 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The King of Kings requests our presence.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His attention is on us;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his ear is open to our prayers.</w:t>
      </w:r>
      <w:r w:rsidRPr="00696CD2"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 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Let us be swift to approach God’s throne.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His mercy draws us close;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his grace is all we need.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 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We rejoice in God’s favour.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What blessings we receive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 xml:space="preserve">through the privilege of prayer. Amen  </w:t>
      </w:r>
    </w:p>
    <w:p w:rsidR="0024388F" w:rsidRDefault="0024388F" w:rsidP="0024388F">
      <w:pPr>
        <w:pStyle w:val="Heading1"/>
        <w:rPr>
          <w:rFonts w:ascii="Georgia" w:hAnsi="Georgia"/>
        </w:rPr>
      </w:pPr>
    </w:p>
    <w:p w:rsidR="0024388F" w:rsidRPr="00ED5145" w:rsidRDefault="0024388F" w:rsidP="0024388F">
      <w:pPr>
        <w:pStyle w:val="Heading1"/>
        <w:jc w:val="center"/>
        <w:rPr>
          <w:rFonts w:ascii="Wingdings" w:hAnsi="Wingdings"/>
          <w:color w:val="00CC00"/>
          <w:szCs w:val="28"/>
        </w:rPr>
      </w:pPr>
      <w:r w:rsidRPr="00ED5145">
        <w:rPr>
          <w:rFonts w:ascii="Wingdings" w:hAnsi="Wingdings"/>
          <w:color w:val="548DD4"/>
          <w:szCs w:val="28"/>
        </w:rPr>
        <w:t></w:t>
      </w:r>
      <w:r w:rsidRPr="00ED5145">
        <w:rPr>
          <w:rFonts w:ascii="Wingdings" w:hAnsi="Wingdings"/>
          <w:color w:val="548DD4"/>
          <w:szCs w:val="28"/>
        </w:rPr>
        <w:t></w:t>
      </w:r>
      <w:r w:rsidRPr="00ED5145">
        <w:rPr>
          <w:rFonts w:ascii="Wingdings" w:hAnsi="Wingdings"/>
          <w:color w:val="548DD4"/>
          <w:szCs w:val="28"/>
        </w:rPr>
        <w:t></w:t>
      </w:r>
      <w:r w:rsidRPr="00ED5145">
        <w:rPr>
          <w:rFonts w:ascii="Wingdings" w:hAnsi="Wingdings"/>
          <w:color w:val="548DD4"/>
          <w:szCs w:val="28"/>
        </w:rPr>
        <w:t></w:t>
      </w:r>
    </w:p>
    <w:p w:rsidR="0024388F" w:rsidRPr="00B94417" w:rsidRDefault="0024388F" w:rsidP="0024388F">
      <w:pPr>
        <w:pStyle w:val="Heading1"/>
        <w:jc w:val="center"/>
        <w:rPr>
          <w:rFonts w:ascii="Wingdings" w:hAnsi="Wingdings"/>
          <w:color w:val="00CC00"/>
          <w:sz w:val="24"/>
          <w:szCs w:val="24"/>
        </w:rPr>
      </w:pP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Almighty God,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 xml:space="preserve">we come to you 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trusting not in the strength of our prayers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but in your power to answer.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 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4269105</wp:posOffset>
            </wp:positionH>
            <wp:positionV relativeFrom="paragraph">
              <wp:posOffset>73660</wp:posOffset>
            </wp:positionV>
            <wp:extent cx="2124075" cy="2457450"/>
            <wp:effectExtent l="0" t="0" r="9525" b="0"/>
            <wp:wrapTight wrapText="bothSides">
              <wp:wrapPolygon edited="0">
                <wp:start x="0" y="0"/>
                <wp:lineTo x="0" y="21433"/>
                <wp:lineTo x="21503" y="21433"/>
                <wp:lineTo x="21503" y="0"/>
                <wp:lineTo x="0" y="0"/>
              </wp:wrapPolygon>
            </wp:wrapTight>
            <wp:docPr id="16" name="Picture 16" descr="new pic 1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 pic 1 (3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45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B56">
        <w:rPr>
          <w:rFonts w:ascii="Georgia" w:hAnsi="Georgia"/>
          <w:sz w:val="24"/>
          <w:szCs w:val="24"/>
        </w:rPr>
        <w:t>Lord of all,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who has chosen to give us a channel of prayer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we thank you for your grace;</w:t>
      </w:r>
      <w:r w:rsidRPr="00696CD2"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 xml:space="preserve">for the gift of your Spirit who prompts us to pray 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in the way that you desire.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 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What power is unleashed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by the partnership of God and his people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in mutual agreement and purpose!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We thank you for your grace.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 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Almighty God,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 xml:space="preserve">we bring our prayers 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trusting in your readiness to hear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 xml:space="preserve">and your power to answer. Amen </w:t>
      </w:r>
    </w:p>
    <w:p w:rsidR="0024388F" w:rsidRDefault="0024388F" w:rsidP="0024388F">
      <w:pPr>
        <w:widowControl w:val="0"/>
        <w:rPr>
          <w:rFonts w:ascii="Georgia" w:hAnsi="Georgia"/>
          <w:b/>
          <w:bCs/>
        </w:rPr>
      </w:pPr>
    </w:p>
    <w:p w:rsidR="0024388F" w:rsidRPr="00ED5145" w:rsidRDefault="0024388F" w:rsidP="0024388F">
      <w:pPr>
        <w:widowControl w:val="0"/>
        <w:jc w:val="center"/>
        <w:rPr>
          <w:rFonts w:ascii="Georgia" w:hAnsi="Georgia"/>
          <w:b/>
          <w:bCs/>
        </w:rPr>
      </w:pPr>
      <w:r w:rsidRPr="00ED5145">
        <w:rPr>
          <w:rFonts w:ascii="Wingdings" w:hAnsi="Wingdings"/>
          <w:b/>
          <w:color w:val="548DD4"/>
          <w:sz w:val="28"/>
          <w:szCs w:val="28"/>
        </w:rPr>
        <w:t></w:t>
      </w:r>
      <w:r w:rsidRPr="00ED5145">
        <w:rPr>
          <w:rFonts w:ascii="Wingdings" w:hAnsi="Wingdings"/>
          <w:b/>
          <w:color w:val="548DD4"/>
          <w:sz w:val="28"/>
          <w:szCs w:val="28"/>
        </w:rPr>
        <w:t></w:t>
      </w:r>
      <w:r w:rsidRPr="00ED5145">
        <w:rPr>
          <w:rFonts w:ascii="Wingdings" w:hAnsi="Wingdings"/>
          <w:b/>
          <w:color w:val="548DD4"/>
          <w:sz w:val="28"/>
          <w:szCs w:val="28"/>
        </w:rPr>
        <w:t></w:t>
      </w:r>
      <w:r w:rsidRPr="00ED5145">
        <w:rPr>
          <w:rFonts w:ascii="Wingdings" w:hAnsi="Wingdings"/>
          <w:b/>
          <w:color w:val="548DD4"/>
          <w:sz w:val="28"/>
          <w:szCs w:val="28"/>
        </w:rPr>
        <w:t></w:t>
      </w:r>
    </w:p>
    <w:p w:rsidR="0024388F" w:rsidRDefault="0024388F" w:rsidP="0024388F">
      <w:pPr>
        <w:widowControl w:val="0"/>
        <w:rPr>
          <w:rFonts w:ascii="Georgia" w:hAnsi="Georgia"/>
          <w:b/>
          <w:bCs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3400425</wp:posOffset>
            </wp:positionH>
            <wp:positionV relativeFrom="paragraph">
              <wp:posOffset>-152400</wp:posOffset>
            </wp:positionV>
            <wp:extent cx="2486025" cy="2617470"/>
            <wp:effectExtent l="0" t="0" r="9525" b="0"/>
            <wp:wrapTight wrapText="bothSides">
              <wp:wrapPolygon edited="0">
                <wp:start x="0" y="0"/>
                <wp:lineTo x="0" y="21380"/>
                <wp:lineTo x="21517" y="21380"/>
                <wp:lineTo x="21517" y="0"/>
                <wp:lineTo x="0" y="0"/>
              </wp:wrapPolygon>
            </wp:wrapTight>
            <wp:docPr id="15" name="Picture 15" descr="outpouring 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utpouring lov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019" t="10945" r="21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61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With faith and hope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we bring our prayers to God;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we enter his presence with joy.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 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May we cherish these times:</w:t>
      </w:r>
      <w:r w:rsidRPr="00902418"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Precious moments with God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 xml:space="preserve">to pour out our hearts 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 xml:space="preserve">and listen for his reply. 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 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With joy and praise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we bring our prayers to God;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 xml:space="preserve">we enter his presence with faith. Amen </w:t>
      </w:r>
    </w:p>
    <w:p w:rsidR="0024388F" w:rsidRPr="00743B56" w:rsidRDefault="0024388F" w:rsidP="0024388F">
      <w:pPr>
        <w:pStyle w:val="Heading1"/>
        <w:rPr>
          <w:rFonts w:ascii="Georgia" w:hAnsi="Georgia"/>
          <w:b w:val="0"/>
        </w:rPr>
      </w:pPr>
    </w:p>
    <w:p w:rsidR="0024388F" w:rsidRPr="00ED5145" w:rsidRDefault="0024388F" w:rsidP="0024388F">
      <w:pPr>
        <w:pStyle w:val="Heading1"/>
        <w:jc w:val="center"/>
        <w:rPr>
          <w:rFonts w:ascii="Wingdings" w:hAnsi="Wingdings"/>
          <w:color w:val="00CC00"/>
          <w:szCs w:val="28"/>
        </w:rPr>
      </w:pPr>
      <w:r w:rsidRPr="00ED5145">
        <w:rPr>
          <w:rFonts w:ascii="Wingdings" w:hAnsi="Wingdings"/>
          <w:color w:val="548DD4"/>
          <w:szCs w:val="28"/>
        </w:rPr>
        <w:t></w:t>
      </w:r>
      <w:r w:rsidRPr="00ED5145">
        <w:rPr>
          <w:rFonts w:ascii="Wingdings" w:hAnsi="Wingdings"/>
          <w:color w:val="548DD4"/>
          <w:szCs w:val="28"/>
        </w:rPr>
        <w:t></w:t>
      </w:r>
      <w:r w:rsidRPr="00ED5145">
        <w:rPr>
          <w:rFonts w:ascii="Wingdings" w:hAnsi="Wingdings"/>
          <w:color w:val="548DD4"/>
          <w:szCs w:val="28"/>
        </w:rPr>
        <w:t></w:t>
      </w:r>
      <w:r w:rsidRPr="00ED5145">
        <w:rPr>
          <w:rFonts w:ascii="Wingdings" w:hAnsi="Wingdings"/>
          <w:color w:val="548DD4"/>
          <w:szCs w:val="28"/>
        </w:rPr>
        <w:t></w:t>
      </w:r>
    </w:p>
    <w:p w:rsidR="0024388F" w:rsidRDefault="0024388F" w:rsidP="0024388F">
      <w:pPr>
        <w:widowControl w:val="0"/>
      </w:pP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With simple trust we ask: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 xml:space="preserve">We keep on asking for the needs we have 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or for those who are too weak to pray.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 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With simple faith we seek: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We keep on seeking the answers we long for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to find the way ahead.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 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With simple certainty we knock: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We keep on knocking on heaven’s door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 xml:space="preserve">to open the </w:t>
      </w:r>
      <w:proofErr w:type="gramStart"/>
      <w:r w:rsidRPr="00743B56">
        <w:rPr>
          <w:rFonts w:ascii="Georgia" w:hAnsi="Georgia"/>
          <w:sz w:val="24"/>
          <w:szCs w:val="24"/>
        </w:rPr>
        <w:t>resources</w:t>
      </w:r>
      <w:proofErr w:type="gramEnd"/>
      <w:r w:rsidRPr="00743B56">
        <w:rPr>
          <w:rFonts w:ascii="Georgia" w:hAnsi="Georgia"/>
          <w:sz w:val="24"/>
          <w:szCs w:val="24"/>
        </w:rPr>
        <w:t xml:space="preserve"> we need.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 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 xml:space="preserve">With simple trust we ask. Amen </w:t>
      </w:r>
    </w:p>
    <w:p w:rsidR="0024388F" w:rsidRPr="00B94417" w:rsidRDefault="0024388F" w:rsidP="0024388F">
      <w:pPr>
        <w:widowControl w:val="0"/>
        <w:rPr>
          <w:rFonts w:ascii="Georgia" w:hAnsi="Georgia"/>
          <w:sz w:val="24"/>
          <w:szCs w:val="24"/>
        </w:rPr>
      </w:pPr>
    </w:p>
    <w:p w:rsidR="0024388F" w:rsidRDefault="0024388F" w:rsidP="0024388F">
      <w:pPr>
        <w:pStyle w:val="Heading1"/>
        <w:jc w:val="center"/>
        <w:rPr>
          <w:rFonts w:ascii="Wingdings" w:hAnsi="Wingdings"/>
          <w:color w:val="548DD4"/>
          <w:szCs w:val="28"/>
        </w:rPr>
      </w:pPr>
      <w:r w:rsidRPr="00ED5145">
        <w:rPr>
          <w:rFonts w:ascii="Wingdings" w:hAnsi="Wingdings"/>
          <w:color w:val="548DD4"/>
          <w:szCs w:val="28"/>
        </w:rPr>
        <w:t></w:t>
      </w:r>
      <w:r w:rsidRPr="00ED5145">
        <w:rPr>
          <w:rFonts w:ascii="Wingdings" w:hAnsi="Wingdings"/>
          <w:color w:val="548DD4"/>
          <w:szCs w:val="28"/>
        </w:rPr>
        <w:t></w:t>
      </w:r>
      <w:r w:rsidRPr="00ED5145">
        <w:rPr>
          <w:rFonts w:ascii="Wingdings" w:hAnsi="Wingdings"/>
          <w:color w:val="548DD4"/>
          <w:szCs w:val="28"/>
        </w:rPr>
        <w:t></w:t>
      </w:r>
      <w:r w:rsidRPr="00ED5145">
        <w:rPr>
          <w:rFonts w:ascii="Wingdings" w:hAnsi="Wingdings"/>
          <w:color w:val="548DD4"/>
          <w:szCs w:val="28"/>
        </w:rPr>
        <w:t>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3163570</wp:posOffset>
            </wp:positionH>
            <wp:positionV relativeFrom="paragraph">
              <wp:posOffset>48895</wp:posOffset>
            </wp:positionV>
            <wp:extent cx="3479800" cy="2190750"/>
            <wp:effectExtent l="0" t="0" r="6350" b="0"/>
            <wp:wrapTight wrapText="bothSides">
              <wp:wrapPolygon edited="0">
                <wp:start x="0" y="0"/>
                <wp:lineTo x="0" y="21412"/>
                <wp:lineTo x="21521" y="21412"/>
                <wp:lineTo x="21521" y="0"/>
                <wp:lineTo x="0" y="0"/>
              </wp:wrapPolygon>
            </wp:wrapTight>
            <wp:docPr id="14" name="Picture 14" descr="crowd swell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owd swelli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183" t="7971" r="14944" b="28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980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B56">
        <w:rPr>
          <w:rFonts w:ascii="Georgia" w:hAnsi="Georgia"/>
          <w:sz w:val="24"/>
          <w:szCs w:val="24"/>
        </w:rPr>
        <w:t>Loving Lord,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we thank you for the joy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of coming together into your presence;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to petition and plead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in unity and faith.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 xml:space="preserve">In unity and faith 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we bring our prayers to God.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 </w:t>
      </w:r>
    </w:p>
    <w:p w:rsidR="0024388F" w:rsidRPr="00743B56" w:rsidRDefault="0024388F" w:rsidP="0024388F">
      <w:pPr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 xml:space="preserve">We thank you for the joy 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of finding our numbers are swelled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by the company of the Holy Spirit,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 xml:space="preserve">who shows us how to pray 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743B56">
        <w:rPr>
          <w:rFonts w:ascii="Georgia" w:hAnsi="Georgia"/>
          <w:sz w:val="24"/>
          <w:szCs w:val="24"/>
        </w:rPr>
        <w:t>and adds his prayers to ours.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Through the prompting of the Spirit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we bring our prayers to God. Amen</w:t>
      </w:r>
    </w:p>
    <w:p w:rsidR="0024388F" w:rsidRPr="00ED17CF" w:rsidRDefault="0024388F" w:rsidP="0024388F">
      <w:pPr>
        <w:widowControl w:val="0"/>
        <w:rPr>
          <w:rFonts w:ascii="Georgia" w:hAnsi="Georgia"/>
        </w:rPr>
      </w:pPr>
    </w:p>
    <w:p w:rsidR="0024388F" w:rsidRPr="00ED5145" w:rsidRDefault="0024388F" w:rsidP="0024388F">
      <w:pPr>
        <w:pStyle w:val="Heading1"/>
        <w:jc w:val="center"/>
        <w:rPr>
          <w:rFonts w:ascii="Wingdings" w:hAnsi="Wingdings"/>
          <w:color w:val="00CC00"/>
          <w:szCs w:val="28"/>
        </w:rPr>
      </w:pPr>
      <w:r w:rsidRPr="00ED5145">
        <w:rPr>
          <w:rFonts w:ascii="Wingdings" w:hAnsi="Wingdings"/>
          <w:color w:val="548DD4"/>
          <w:szCs w:val="28"/>
        </w:rPr>
        <w:t></w:t>
      </w:r>
      <w:r w:rsidRPr="00ED5145">
        <w:rPr>
          <w:rFonts w:ascii="Wingdings" w:hAnsi="Wingdings"/>
          <w:color w:val="548DD4"/>
          <w:szCs w:val="28"/>
        </w:rPr>
        <w:t></w:t>
      </w:r>
      <w:r w:rsidRPr="00ED5145">
        <w:rPr>
          <w:rFonts w:ascii="Wingdings" w:hAnsi="Wingdings"/>
          <w:color w:val="548DD4"/>
          <w:szCs w:val="28"/>
        </w:rPr>
        <w:t></w:t>
      </w:r>
      <w:r w:rsidRPr="00ED5145">
        <w:rPr>
          <w:rFonts w:ascii="Wingdings" w:hAnsi="Wingdings"/>
          <w:color w:val="548DD4"/>
          <w:szCs w:val="28"/>
        </w:rPr>
        <w:t></w:t>
      </w:r>
    </w:p>
    <w:p w:rsidR="0024388F" w:rsidRDefault="0024388F" w:rsidP="0024388F">
      <w:pPr>
        <w:widowControl w:val="0"/>
        <w:spacing w:line="273" w:lineRule="auto"/>
        <w:rPr>
          <w:b/>
          <w:bCs/>
        </w:rPr>
      </w:pPr>
      <w:r>
        <w:rPr>
          <w:b/>
          <w:bCs/>
        </w:rPr>
        <w:t> </w:t>
      </w:r>
    </w:p>
    <w:p w:rsidR="0024388F" w:rsidRDefault="0024388F" w:rsidP="0024388F"/>
    <w:p w:rsidR="0024388F" w:rsidRPr="00D3025A" w:rsidRDefault="0024388F" w:rsidP="0024388F">
      <w:pPr>
        <w:widowControl w:val="0"/>
        <w:rPr>
          <w:rFonts w:ascii="Georgia" w:eastAsia="Times New Roman" w:hAnsi="Georgia"/>
          <w:sz w:val="24"/>
          <w:szCs w:val="24"/>
          <w:lang w:eastAsia="en-GB"/>
        </w:rPr>
      </w:pPr>
      <w:r w:rsidRPr="00D3025A">
        <w:rPr>
          <w:rFonts w:ascii="Georgia" w:hAnsi="Georgia"/>
          <w:sz w:val="24"/>
          <w:szCs w:val="24"/>
        </w:rPr>
        <w:lastRenderedPageBreak/>
        <w:t>We give thanks that as we unite together in prayer,</w:t>
      </w:r>
    </w:p>
    <w:p w:rsidR="0024388F" w:rsidRPr="00D3025A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D3025A">
        <w:rPr>
          <w:rFonts w:ascii="Georgia" w:hAnsi="Georgia"/>
          <w:sz w:val="24"/>
          <w:szCs w:val="24"/>
        </w:rPr>
        <w:t>our heavenly Father draws near.</w:t>
      </w:r>
    </w:p>
    <w:p w:rsidR="0024388F" w:rsidRPr="00D3025A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D3025A">
        <w:rPr>
          <w:rFonts w:ascii="Georgia" w:hAnsi="Georgia"/>
          <w:sz w:val="24"/>
          <w:szCs w:val="24"/>
        </w:rPr>
        <w:t> </w:t>
      </w:r>
    </w:p>
    <w:p w:rsidR="0024388F" w:rsidRPr="00D3025A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D3025A">
        <w:rPr>
          <w:rFonts w:ascii="Georgia" w:hAnsi="Georgia"/>
          <w:sz w:val="24"/>
          <w:szCs w:val="24"/>
        </w:rPr>
        <w:t>Where our understanding is limited, God’s is perfect,</w:t>
      </w:r>
    </w:p>
    <w:p w:rsidR="0024388F" w:rsidRPr="00D3025A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D3025A">
        <w:rPr>
          <w:rFonts w:ascii="Georgia" w:hAnsi="Georgia"/>
          <w:sz w:val="24"/>
          <w:szCs w:val="24"/>
        </w:rPr>
        <w:t>and our desire to pray echoes his desire to answer.</w:t>
      </w:r>
    </w:p>
    <w:p w:rsidR="0024388F" w:rsidRPr="00D3025A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D3025A">
        <w:rPr>
          <w:rFonts w:ascii="Georgia" w:hAnsi="Georgia"/>
          <w:sz w:val="24"/>
          <w:szCs w:val="24"/>
        </w:rPr>
        <w:t> </w:t>
      </w:r>
    </w:p>
    <w:p w:rsidR="0024388F" w:rsidRPr="00D3025A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D3025A">
        <w:rPr>
          <w:rFonts w:ascii="Georgia" w:hAnsi="Georgia"/>
          <w:sz w:val="24"/>
          <w:szCs w:val="24"/>
        </w:rPr>
        <w:t xml:space="preserve">We give thanks for the privilege of praying </w:t>
      </w:r>
    </w:p>
    <w:p w:rsidR="0024388F" w:rsidRPr="00D3025A" w:rsidRDefault="0024388F" w:rsidP="0024388F">
      <w:pPr>
        <w:widowControl w:val="0"/>
        <w:rPr>
          <w:rFonts w:ascii="Georgia" w:hAnsi="Georgia"/>
          <w:sz w:val="24"/>
          <w:szCs w:val="24"/>
        </w:rPr>
      </w:pPr>
      <w:r w:rsidRPr="00D3025A">
        <w:rPr>
          <w:rFonts w:ascii="Georgia" w:hAnsi="Georgia"/>
          <w:sz w:val="24"/>
          <w:szCs w:val="24"/>
        </w:rPr>
        <w:t xml:space="preserve">in partnership with God.  </w:t>
      </w:r>
    </w:p>
    <w:p w:rsidR="0024388F" w:rsidRPr="00D3025A" w:rsidRDefault="0024388F" w:rsidP="0024388F">
      <w:pPr>
        <w:rPr>
          <w:rFonts w:ascii="Georgia" w:hAnsi="Georgia"/>
          <w:sz w:val="24"/>
          <w:szCs w:val="24"/>
        </w:rPr>
      </w:pPr>
      <w:r w:rsidRPr="00D3025A">
        <w:rPr>
          <w:rFonts w:ascii="Georgia" w:hAnsi="Georgia"/>
          <w:sz w:val="24"/>
          <w:szCs w:val="24"/>
        </w:rPr>
        <w:t> 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 xml:space="preserve">Help us to appreciate the blessings 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of being united together in prayer.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 xml:space="preserve">May God encourage us in heart 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</w:rPr>
      </w:pPr>
      <w:r w:rsidRPr="00743B56">
        <w:rPr>
          <w:rFonts w:ascii="Georgia" w:hAnsi="Georgia"/>
          <w:bCs/>
          <w:sz w:val="24"/>
          <w:szCs w:val="24"/>
        </w:rPr>
        <w:t>and unite us in love. Amen</w:t>
      </w:r>
    </w:p>
    <w:p w:rsidR="0024388F" w:rsidRDefault="0024388F" w:rsidP="0024388F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24388F" w:rsidRDefault="0024388F" w:rsidP="0024388F">
      <w:pPr>
        <w:pStyle w:val="Heading1"/>
        <w:jc w:val="center"/>
        <w:rPr>
          <w:rFonts w:ascii="Wingdings" w:hAnsi="Wingdings"/>
          <w:color w:val="548DD4"/>
          <w:szCs w:val="28"/>
        </w:rPr>
      </w:pPr>
      <w:r w:rsidRPr="00ED5145">
        <w:rPr>
          <w:rFonts w:ascii="Wingdings" w:hAnsi="Wingdings"/>
          <w:color w:val="548DD4"/>
          <w:szCs w:val="28"/>
        </w:rPr>
        <w:t></w:t>
      </w:r>
      <w:r w:rsidRPr="00ED5145">
        <w:rPr>
          <w:rFonts w:ascii="Wingdings" w:hAnsi="Wingdings"/>
          <w:color w:val="548DD4"/>
          <w:szCs w:val="28"/>
        </w:rPr>
        <w:t></w:t>
      </w:r>
      <w:r w:rsidRPr="00ED5145">
        <w:rPr>
          <w:rFonts w:ascii="Wingdings" w:hAnsi="Wingdings"/>
          <w:color w:val="548DD4"/>
          <w:szCs w:val="28"/>
        </w:rPr>
        <w:t></w:t>
      </w:r>
      <w:r w:rsidRPr="00ED5145">
        <w:rPr>
          <w:rFonts w:ascii="Wingdings" w:hAnsi="Wingdings"/>
          <w:color w:val="548DD4"/>
          <w:szCs w:val="28"/>
        </w:rPr>
        <w:t></w:t>
      </w:r>
    </w:p>
    <w:p w:rsidR="0024388F" w:rsidRDefault="0024388F" w:rsidP="0024388F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24388F" w:rsidRPr="00D3025A" w:rsidRDefault="0024388F" w:rsidP="0024388F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24388F" w:rsidRPr="00743B56" w:rsidRDefault="0024388F" w:rsidP="0024388F">
      <w:pPr>
        <w:pStyle w:val="Heading2"/>
        <w:keepLines/>
        <w:rPr>
          <w:rFonts w:ascii="Georgia" w:hAnsi="Georgia"/>
          <w:b w:val="0"/>
          <w:color w:val="auto"/>
          <w:lang w:val="en-US" w:eastAsia="en-GB"/>
        </w:rPr>
      </w:pPr>
      <w:r w:rsidRPr="00743B56">
        <w:rPr>
          <w:rFonts w:ascii="Georgia" w:hAnsi="Georgia"/>
          <w:b w:val="0"/>
          <w:color w:val="auto"/>
          <w:lang w:val="en-US"/>
        </w:rPr>
        <w:t>Almighty Lord,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  <w:lang w:val="en-US"/>
        </w:rPr>
      </w:pPr>
      <w:r w:rsidRPr="00743B56">
        <w:rPr>
          <w:rFonts w:ascii="Georgia" w:hAnsi="Georgia"/>
          <w:bCs/>
          <w:sz w:val="24"/>
          <w:szCs w:val="24"/>
          <w:lang w:val="en-US"/>
        </w:rPr>
        <w:t>we thank you for your presence</w:t>
      </w:r>
    </w:p>
    <w:p w:rsidR="0024388F" w:rsidRPr="00743B56" w:rsidRDefault="0024388F" w:rsidP="0024388F">
      <w:pPr>
        <w:pStyle w:val="Heading2"/>
        <w:keepLines/>
        <w:rPr>
          <w:rFonts w:ascii="Georgia" w:hAnsi="Georgia"/>
          <w:b w:val="0"/>
          <w:bCs/>
          <w:color w:val="auto"/>
          <w:lang w:val="en-US"/>
        </w:rPr>
      </w:pPr>
      <w:r w:rsidRPr="00743B56">
        <w:rPr>
          <w:rFonts w:ascii="Georgia" w:hAnsi="Georgia"/>
          <w:b w:val="0"/>
          <w:color w:val="auto"/>
          <w:lang w:val="en-US"/>
        </w:rPr>
        <w:t>as we draw near in prayer.</w:t>
      </w:r>
    </w:p>
    <w:p w:rsidR="0024388F" w:rsidRPr="00743B56" w:rsidRDefault="0024388F" w:rsidP="0024388F">
      <w:pPr>
        <w:widowControl w:val="0"/>
        <w:rPr>
          <w:rFonts w:ascii="Georgia" w:hAnsi="Georgia"/>
          <w:i/>
          <w:iCs/>
          <w:sz w:val="24"/>
          <w:szCs w:val="24"/>
          <w:lang w:val="en-US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3371850</wp:posOffset>
            </wp:positionH>
            <wp:positionV relativeFrom="paragraph">
              <wp:posOffset>102235</wp:posOffset>
            </wp:positionV>
            <wp:extent cx="3048000" cy="1714500"/>
            <wp:effectExtent l="0" t="0" r="0" b="0"/>
            <wp:wrapTight wrapText="bothSides">
              <wp:wrapPolygon edited="0">
                <wp:start x="0" y="0"/>
                <wp:lineTo x="0" y="21360"/>
                <wp:lineTo x="21465" y="21360"/>
                <wp:lineTo x="21465" y="0"/>
                <wp:lineTo x="0" y="0"/>
              </wp:wrapPolygon>
            </wp:wrapTight>
            <wp:docPr id="13" name="Picture 13" descr="bow dow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ow dow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08" t="32784" r="48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3B56">
        <w:rPr>
          <w:rFonts w:ascii="Georgia" w:hAnsi="Georgia"/>
          <w:i/>
          <w:iCs/>
          <w:sz w:val="24"/>
          <w:szCs w:val="24"/>
          <w:lang w:val="en-US"/>
        </w:rPr>
        <w:t> 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  <w:lang w:val="en-US"/>
        </w:rPr>
      </w:pPr>
      <w:r w:rsidRPr="00743B56">
        <w:rPr>
          <w:rFonts w:ascii="Georgia" w:hAnsi="Georgia"/>
          <w:sz w:val="24"/>
          <w:szCs w:val="24"/>
          <w:lang w:val="en-US"/>
        </w:rPr>
        <w:t>Speak to us, Lord,</w:t>
      </w:r>
      <w:r w:rsidRPr="00902418">
        <w:rPr>
          <w:rStyle w:val="Normal"/>
          <w:rFonts w:ascii="Times New Roman" w:eastAsia="Times New Roman" w:hAnsi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  <w:lang w:val="en-US"/>
        </w:rPr>
      </w:pPr>
      <w:r w:rsidRPr="00743B56">
        <w:rPr>
          <w:rFonts w:ascii="Georgia" w:hAnsi="Georgia"/>
          <w:sz w:val="24"/>
          <w:szCs w:val="24"/>
          <w:lang w:val="en-US"/>
        </w:rPr>
        <w:t>as we bow down in prayer.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  <w:lang w:val="en-US"/>
        </w:rPr>
      </w:pPr>
      <w:r w:rsidRPr="00743B56">
        <w:rPr>
          <w:rFonts w:ascii="Georgia" w:hAnsi="Georgia"/>
          <w:sz w:val="24"/>
          <w:szCs w:val="24"/>
          <w:lang w:val="en-US"/>
        </w:rPr>
        <w:t xml:space="preserve">Still our </w:t>
      </w:r>
      <w:proofErr w:type="spellStart"/>
      <w:r w:rsidRPr="00743B56">
        <w:rPr>
          <w:rFonts w:ascii="Georgia" w:hAnsi="Georgia"/>
          <w:sz w:val="24"/>
          <w:szCs w:val="24"/>
          <w:lang w:val="en-US"/>
        </w:rPr>
        <w:t>clamouring</w:t>
      </w:r>
      <w:proofErr w:type="spellEnd"/>
      <w:r w:rsidRPr="00743B56">
        <w:rPr>
          <w:rFonts w:ascii="Georgia" w:hAnsi="Georgia"/>
          <w:sz w:val="24"/>
          <w:szCs w:val="24"/>
          <w:lang w:val="en-US"/>
        </w:rPr>
        <w:t xml:space="preserve"> voices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  <w:lang w:val="en-US"/>
        </w:rPr>
      </w:pPr>
      <w:r w:rsidRPr="00743B56">
        <w:rPr>
          <w:rFonts w:ascii="Georgia" w:hAnsi="Georgia"/>
          <w:sz w:val="24"/>
          <w:szCs w:val="24"/>
          <w:lang w:val="en-US"/>
        </w:rPr>
        <w:t>and hush our insistent cries.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  <w:lang w:val="en-US"/>
        </w:rPr>
      </w:pPr>
      <w:r w:rsidRPr="00743B56">
        <w:rPr>
          <w:rFonts w:ascii="Georgia" w:hAnsi="Georgia"/>
          <w:sz w:val="24"/>
          <w:szCs w:val="24"/>
          <w:lang w:val="en-US"/>
        </w:rPr>
        <w:t> 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  <w:lang w:val="en-US"/>
        </w:rPr>
      </w:pPr>
      <w:r w:rsidRPr="00743B56">
        <w:rPr>
          <w:rFonts w:ascii="Georgia" w:hAnsi="Georgia"/>
          <w:sz w:val="24"/>
          <w:szCs w:val="24"/>
          <w:lang w:val="en-US"/>
        </w:rPr>
        <w:t>Quieten our spirits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  <w:lang w:val="en-US"/>
        </w:rPr>
      </w:pPr>
      <w:r w:rsidRPr="00743B56">
        <w:rPr>
          <w:rFonts w:ascii="Georgia" w:hAnsi="Georgia"/>
          <w:sz w:val="24"/>
          <w:szCs w:val="24"/>
          <w:lang w:val="en-US"/>
        </w:rPr>
        <w:t xml:space="preserve">to hear your still small voice. 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  <w:lang w:val="en-US"/>
        </w:rPr>
      </w:pPr>
      <w:r w:rsidRPr="00743B56">
        <w:rPr>
          <w:rFonts w:ascii="Georgia" w:hAnsi="Georgia"/>
          <w:sz w:val="24"/>
          <w:szCs w:val="24"/>
          <w:lang w:val="en-US"/>
        </w:rPr>
        <w:t>Open our ears to hear of your love;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  <w:lang w:val="en-US"/>
        </w:rPr>
      </w:pPr>
      <w:r w:rsidRPr="00743B56">
        <w:rPr>
          <w:rFonts w:ascii="Georgia" w:hAnsi="Georgia"/>
          <w:sz w:val="24"/>
          <w:szCs w:val="24"/>
          <w:lang w:val="en-US"/>
        </w:rPr>
        <w:t>open our hearts to perceive your will.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  <w:lang w:val="en-US"/>
        </w:rPr>
      </w:pPr>
      <w:r w:rsidRPr="00743B56">
        <w:rPr>
          <w:rFonts w:ascii="Georgia" w:hAnsi="Georgia"/>
          <w:sz w:val="24"/>
          <w:szCs w:val="24"/>
          <w:lang w:val="en-US"/>
        </w:rPr>
        <w:t> 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  <w:lang w:val="en-US"/>
        </w:rPr>
      </w:pPr>
      <w:r w:rsidRPr="00743B56">
        <w:rPr>
          <w:rFonts w:ascii="Georgia" w:hAnsi="Georgia"/>
          <w:sz w:val="24"/>
          <w:szCs w:val="24"/>
          <w:lang w:val="en-US"/>
        </w:rPr>
        <w:t>Give us your grace to heed your words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  <w:lang w:val="en-US"/>
        </w:rPr>
      </w:pPr>
      <w:r w:rsidRPr="00743B56">
        <w:rPr>
          <w:rFonts w:ascii="Georgia" w:hAnsi="Georgia"/>
          <w:sz w:val="24"/>
          <w:szCs w:val="24"/>
          <w:lang w:val="en-US"/>
        </w:rPr>
        <w:t xml:space="preserve">and follow where you lead. 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  <w:lang w:val="en-US"/>
        </w:rPr>
      </w:pPr>
      <w:r w:rsidRPr="00743B56">
        <w:rPr>
          <w:rFonts w:ascii="Georgia" w:hAnsi="Georgia"/>
          <w:sz w:val="24"/>
          <w:szCs w:val="24"/>
          <w:lang w:val="en-US"/>
        </w:rPr>
        <w:t>Speak to us, Lord,</w:t>
      </w:r>
    </w:p>
    <w:p w:rsidR="0024388F" w:rsidRPr="00743B56" w:rsidRDefault="0024388F" w:rsidP="0024388F">
      <w:pPr>
        <w:widowControl w:val="0"/>
        <w:rPr>
          <w:rFonts w:ascii="Georgia" w:hAnsi="Georgia"/>
          <w:sz w:val="24"/>
          <w:szCs w:val="24"/>
          <w:lang w:val="en-US"/>
        </w:rPr>
      </w:pPr>
      <w:r w:rsidRPr="00743B56">
        <w:rPr>
          <w:rFonts w:ascii="Georgia" w:hAnsi="Georgia"/>
          <w:sz w:val="24"/>
          <w:szCs w:val="24"/>
          <w:lang w:val="en-US"/>
        </w:rPr>
        <w:t>for your servants are listening.</w:t>
      </w:r>
    </w:p>
    <w:p w:rsidR="0024388F" w:rsidRPr="00743B56" w:rsidRDefault="0024388F" w:rsidP="0024388F">
      <w:pPr>
        <w:widowControl w:val="0"/>
        <w:rPr>
          <w:rFonts w:ascii="Georgia" w:hAnsi="Georgia"/>
          <w:i/>
          <w:iCs/>
          <w:sz w:val="24"/>
          <w:szCs w:val="24"/>
          <w:lang w:val="en-US"/>
        </w:rPr>
      </w:pPr>
      <w:r w:rsidRPr="00743B56">
        <w:rPr>
          <w:rFonts w:ascii="Georgia" w:hAnsi="Georgia"/>
          <w:i/>
          <w:iCs/>
          <w:sz w:val="24"/>
          <w:szCs w:val="24"/>
          <w:lang w:val="en-US"/>
        </w:rPr>
        <w:t> </w:t>
      </w:r>
    </w:p>
    <w:p w:rsidR="0024388F" w:rsidRPr="00743B56" w:rsidRDefault="0024388F" w:rsidP="0024388F">
      <w:pPr>
        <w:pStyle w:val="Heading2"/>
        <w:keepLines/>
        <w:rPr>
          <w:rFonts w:ascii="Georgia" w:hAnsi="Georgia"/>
          <w:b w:val="0"/>
          <w:color w:val="auto"/>
          <w:lang w:val="en-US"/>
        </w:rPr>
      </w:pPr>
      <w:r w:rsidRPr="00743B56">
        <w:rPr>
          <w:rFonts w:ascii="Georgia" w:hAnsi="Georgia"/>
          <w:b w:val="0"/>
          <w:color w:val="auto"/>
          <w:lang w:val="en-US"/>
        </w:rPr>
        <w:t>Almighty Lord,</w:t>
      </w:r>
    </w:p>
    <w:p w:rsidR="0024388F" w:rsidRPr="00743B56" w:rsidRDefault="0024388F" w:rsidP="0024388F">
      <w:pPr>
        <w:widowControl w:val="0"/>
        <w:rPr>
          <w:rFonts w:ascii="Georgia" w:hAnsi="Georgia"/>
          <w:bCs/>
          <w:sz w:val="24"/>
          <w:szCs w:val="24"/>
          <w:lang w:val="en-US"/>
        </w:rPr>
      </w:pPr>
      <w:r w:rsidRPr="00743B56">
        <w:rPr>
          <w:rFonts w:ascii="Georgia" w:hAnsi="Georgia"/>
          <w:bCs/>
          <w:sz w:val="24"/>
          <w:szCs w:val="24"/>
          <w:lang w:val="en-US"/>
        </w:rPr>
        <w:t>we thank you that</w:t>
      </w:r>
      <w:r w:rsidRPr="00743B56">
        <w:rPr>
          <w:rFonts w:ascii="Georgia" w:hAnsi="Georgia"/>
          <w:sz w:val="24"/>
          <w:szCs w:val="24"/>
          <w:lang w:val="en-US"/>
        </w:rPr>
        <w:t xml:space="preserve"> </w:t>
      </w:r>
      <w:r w:rsidRPr="00743B56">
        <w:rPr>
          <w:rFonts w:ascii="Georgia" w:hAnsi="Georgia"/>
          <w:bCs/>
          <w:sz w:val="24"/>
          <w:szCs w:val="24"/>
          <w:lang w:val="en-US"/>
        </w:rPr>
        <w:t>you speak to us</w:t>
      </w:r>
    </w:p>
    <w:p w:rsidR="0024388F" w:rsidRPr="00743B56" w:rsidRDefault="0024388F" w:rsidP="0024388F">
      <w:pPr>
        <w:pStyle w:val="Heading2"/>
        <w:keepLines/>
        <w:rPr>
          <w:rFonts w:ascii="Georgia" w:hAnsi="Georgia"/>
          <w:b w:val="0"/>
          <w:bCs/>
          <w:color w:val="auto"/>
          <w:lang w:val="en-US"/>
        </w:rPr>
      </w:pPr>
      <w:r w:rsidRPr="00743B56">
        <w:rPr>
          <w:rFonts w:ascii="Georgia" w:hAnsi="Georgia"/>
          <w:b w:val="0"/>
          <w:color w:val="auto"/>
          <w:lang w:val="en-US"/>
        </w:rPr>
        <w:t xml:space="preserve">as we are united in prayer. </w:t>
      </w:r>
      <w:r w:rsidRPr="00743B56">
        <w:rPr>
          <w:rFonts w:ascii="Georgia" w:hAnsi="Georgia"/>
          <w:b w:val="0"/>
          <w:bCs/>
          <w:color w:val="auto"/>
          <w:lang w:val="en-US"/>
        </w:rPr>
        <w:t>Amen</w:t>
      </w:r>
    </w:p>
    <w:p w:rsidR="0024388F" w:rsidRDefault="0024388F" w:rsidP="0024388F">
      <w:pPr>
        <w:widowControl w:val="0"/>
        <w:rPr>
          <w:rFonts w:ascii="Georgia" w:hAnsi="Georgia"/>
        </w:rPr>
      </w:pPr>
      <w:r w:rsidRPr="00D3025A">
        <w:rPr>
          <w:rFonts w:ascii="Georgia" w:hAnsi="Georgia"/>
        </w:rPr>
        <w:t> </w:t>
      </w:r>
    </w:p>
    <w:p w:rsidR="0024388F" w:rsidRDefault="0024388F" w:rsidP="0024388F">
      <w:pPr>
        <w:pStyle w:val="Heading1"/>
        <w:jc w:val="center"/>
        <w:rPr>
          <w:rFonts w:ascii="Wingdings" w:hAnsi="Wingdings"/>
          <w:color w:val="548DD4"/>
          <w:szCs w:val="28"/>
        </w:rPr>
      </w:pPr>
      <w:r w:rsidRPr="00ED5145">
        <w:rPr>
          <w:rFonts w:ascii="Wingdings" w:hAnsi="Wingdings"/>
          <w:color w:val="548DD4"/>
          <w:szCs w:val="28"/>
        </w:rPr>
        <w:t></w:t>
      </w:r>
      <w:r w:rsidRPr="00ED5145">
        <w:rPr>
          <w:rFonts w:ascii="Wingdings" w:hAnsi="Wingdings"/>
          <w:color w:val="548DD4"/>
          <w:szCs w:val="28"/>
        </w:rPr>
        <w:t></w:t>
      </w:r>
      <w:r w:rsidRPr="00ED5145">
        <w:rPr>
          <w:rFonts w:ascii="Wingdings" w:hAnsi="Wingdings"/>
          <w:color w:val="548DD4"/>
          <w:szCs w:val="28"/>
        </w:rPr>
        <w:t></w:t>
      </w:r>
      <w:r w:rsidRPr="00ED5145">
        <w:rPr>
          <w:rFonts w:ascii="Wingdings" w:hAnsi="Wingdings"/>
          <w:color w:val="548DD4"/>
          <w:szCs w:val="28"/>
        </w:rPr>
        <w:t></w:t>
      </w:r>
    </w:p>
    <w:p w:rsidR="0024388F" w:rsidRDefault="0024388F" w:rsidP="0024388F"/>
    <w:p w:rsidR="0024388F" w:rsidRPr="00A56FBE" w:rsidRDefault="0024388F" w:rsidP="0024388F">
      <w:pPr>
        <w:rPr>
          <w:rFonts w:ascii="Georgia" w:hAnsi="Georgia"/>
          <w:sz w:val="24"/>
          <w:szCs w:val="24"/>
        </w:rPr>
      </w:pPr>
      <w:r w:rsidRPr="00A56FBE">
        <w:rPr>
          <w:rFonts w:ascii="Georgia" w:hAnsi="Georgia"/>
          <w:sz w:val="24"/>
          <w:szCs w:val="24"/>
        </w:rPr>
        <w:t xml:space="preserve">Loving Lord, as we meet to pray for </w:t>
      </w:r>
      <w:r w:rsidRPr="00A56FBE">
        <w:rPr>
          <w:rFonts w:ascii="Georgia" w:hAnsi="Georgia"/>
          <w:i/>
          <w:sz w:val="24"/>
          <w:szCs w:val="24"/>
        </w:rPr>
        <w:t>(mention the specific project/initiative etc.)</w:t>
      </w:r>
      <w:r w:rsidRPr="00A56FBE">
        <w:rPr>
          <w:rFonts w:ascii="Georgia" w:hAnsi="Georgia"/>
          <w:sz w:val="24"/>
          <w:szCs w:val="24"/>
        </w:rPr>
        <w:t xml:space="preserve"> </w:t>
      </w:r>
    </w:p>
    <w:p w:rsidR="0024388F" w:rsidRPr="00A56FBE" w:rsidRDefault="0024388F" w:rsidP="0024388F">
      <w:pPr>
        <w:rPr>
          <w:rFonts w:ascii="Georgia" w:hAnsi="Georgia"/>
          <w:sz w:val="24"/>
          <w:szCs w:val="24"/>
        </w:rPr>
      </w:pPr>
      <w:r w:rsidRPr="00A56FBE">
        <w:rPr>
          <w:rFonts w:ascii="Georgia" w:hAnsi="Georgia"/>
          <w:sz w:val="24"/>
          <w:szCs w:val="24"/>
        </w:rPr>
        <w:t>we are about your work of building the Kingdom of God on earth.</w:t>
      </w:r>
    </w:p>
    <w:p w:rsidR="0024388F" w:rsidRPr="00A56FBE" w:rsidRDefault="0024388F" w:rsidP="0024388F">
      <w:pPr>
        <w:rPr>
          <w:rFonts w:ascii="Georgia" w:hAnsi="Georgia"/>
          <w:sz w:val="24"/>
          <w:szCs w:val="24"/>
        </w:rPr>
      </w:pPr>
      <w:r w:rsidRPr="00A56FBE">
        <w:rPr>
          <w:rFonts w:ascii="Georgia" w:hAnsi="Georgia"/>
          <w:sz w:val="24"/>
          <w:szCs w:val="24"/>
        </w:rPr>
        <w:t xml:space="preserve">We praise you with thankful hearts for your answers to our prayers thus far, </w:t>
      </w:r>
    </w:p>
    <w:p w:rsidR="0024388F" w:rsidRPr="00A56FBE" w:rsidRDefault="0024388F" w:rsidP="0024388F">
      <w:pPr>
        <w:rPr>
          <w:rFonts w:ascii="Georgia" w:hAnsi="Georgia"/>
          <w:sz w:val="24"/>
          <w:szCs w:val="24"/>
        </w:rPr>
      </w:pPr>
      <w:r w:rsidRPr="00A56FBE">
        <w:rPr>
          <w:rFonts w:ascii="Georgia" w:hAnsi="Georgia"/>
          <w:sz w:val="24"/>
          <w:szCs w:val="24"/>
        </w:rPr>
        <w:t xml:space="preserve">in </w:t>
      </w:r>
      <w:proofErr w:type="gramStart"/>
      <w:r w:rsidRPr="00A56FBE">
        <w:rPr>
          <w:rFonts w:ascii="Georgia" w:hAnsi="Georgia"/>
          <w:sz w:val="24"/>
          <w:szCs w:val="24"/>
        </w:rPr>
        <w:t>particular</w:t>
      </w:r>
      <w:proofErr w:type="gramEnd"/>
      <w:r w:rsidRPr="00A56FBE">
        <w:rPr>
          <w:rFonts w:ascii="Georgia" w:hAnsi="Georgia"/>
          <w:sz w:val="24"/>
          <w:szCs w:val="24"/>
        </w:rPr>
        <w:t xml:space="preserve"> (</w:t>
      </w:r>
      <w:r w:rsidRPr="00A56FBE">
        <w:rPr>
          <w:rFonts w:ascii="Georgia" w:hAnsi="Georgia"/>
          <w:i/>
          <w:sz w:val="24"/>
          <w:szCs w:val="24"/>
        </w:rPr>
        <w:t xml:space="preserve">mention specific answers) </w:t>
      </w:r>
      <w:r w:rsidRPr="00A56FBE">
        <w:rPr>
          <w:rFonts w:ascii="Georgia" w:hAnsi="Georgia"/>
          <w:sz w:val="24"/>
          <w:szCs w:val="24"/>
        </w:rPr>
        <w:t xml:space="preserve">Truly you are an awesome God! </w:t>
      </w:r>
    </w:p>
    <w:p w:rsidR="0024388F" w:rsidRPr="00C50C98" w:rsidRDefault="0024388F" w:rsidP="0024388F"/>
    <w:p w:rsidR="0024388F" w:rsidRPr="00D3025A" w:rsidRDefault="0024388F" w:rsidP="0024388F">
      <w:pPr>
        <w:widowControl w:val="0"/>
        <w:rPr>
          <w:rFonts w:ascii="Georgia" w:hAnsi="Georgia"/>
          <w:sz w:val="20"/>
          <w:szCs w:val="20"/>
        </w:rPr>
      </w:pPr>
    </w:p>
    <w:p w:rsidR="0024388F" w:rsidRPr="00D3025A" w:rsidRDefault="0024388F" w:rsidP="0024388F">
      <w:pPr>
        <w:widowControl w:val="0"/>
        <w:rPr>
          <w:rFonts w:ascii="Georgia" w:hAnsi="Georgia"/>
          <w:b/>
          <w:bCs/>
          <w:sz w:val="24"/>
          <w:szCs w:val="24"/>
        </w:rPr>
      </w:pPr>
    </w:p>
    <w:p w:rsidR="00A2783F" w:rsidRPr="0024388F" w:rsidRDefault="0024388F" w:rsidP="0024388F">
      <w:pPr>
        <w:widowControl w:val="0"/>
        <w:rPr>
          <w:rFonts w:ascii="Georgia" w:hAnsi="Georgia"/>
          <w:sz w:val="20"/>
          <w:szCs w:val="20"/>
        </w:rPr>
      </w:pPr>
      <w:r w:rsidRPr="00D3025A">
        <w:rPr>
          <w:rFonts w:ascii="Georgia" w:hAnsi="Georgia"/>
        </w:rPr>
        <w:t> </w:t>
      </w:r>
      <w:bookmarkStart w:id="0" w:name="_GoBack"/>
      <w:bookmarkEnd w:id="0"/>
    </w:p>
    <w:sectPr w:rsidR="00A2783F" w:rsidRPr="0024388F" w:rsidSect="00EA471A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endnote>
  <w:end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D624E" w:rsidRDefault="00ED624E" w:rsidP="00EA471A">
    <w:pPr>
      <w:pStyle w:val="Footer"/>
      <w:rPr>
        <w:rFonts w:ascii="Georgia" w:hAnsi="Georgia"/>
        <w:i/>
        <w:sz w:val="20"/>
        <w:szCs w:val="20"/>
      </w:rPr>
    </w:pPr>
    <w:r>
      <w:ptab w:relativeTo="margin" w:alignment="right" w:leader="none"/>
    </w:r>
    <w:r>
      <w:rPr>
        <w:rFonts w:ascii="Georgia" w:hAnsi="Georgia"/>
        <w:i/>
        <w:sz w:val="20"/>
        <w:szCs w:val="20"/>
      </w:rPr>
      <w:t>Praying with Purpose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5D6F" w:rsidRDefault="008A5D6F" w:rsidP="00F337A6">
      <w:r>
        <w:separator/>
      </w:r>
    </w:p>
    <w:p w:rsidR="008A5D6F" w:rsidRDefault="008A5D6F" w:rsidP="00F337A6"/>
    <w:p w:rsidR="008A5D6F" w:rsidRDefault="008A5D6F" w:rsidP="00F337A6"/>
  </w:footnote>
  <w:footnote w:type="continuationSeparator" w:id="0">
    <w:p w:rsidR="008A5D6F" w:rsidRDefault="008A5D6F" w:rsidP="00F337A6">
      <w:r>
        <w:continuationSeparator/>
      </w:r>
    </w:p>
    <w:p w:rsidR="008A5D6F" w:rsidRDefault="008A5D6F" w:rsidP="00F337A6"/>
    <w:p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:rsidR="00FD722C" w:rsidRDefault="00FD722C" w:rsidP="00EA471A"/>
  <w:p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9"/>
  </w:num>
  <w:num w:numId="5">
    <w:abstractNumId w:val="6"/>
  </w:num>
  <w:num w:numId="6">
    <w:abstractNumId w:val="17"/>
  </w:num>
  <w:num w:numId="7">
    <w:abstractNumId w:val="2"/>
  </w:num>
  <w:num w:numId="8">
    <w:abstractNumId w:val="23"/>
  </w:num>
  <w:num w:numId="9">
    <w:abstractNumId w:val="21"/>
  </w:num>
  <w:num w:numId="10">
    <w:abstractNumId w:val="7"/>
  </w:num>
  <w:num w:numId="11">
    <w:abstractNumId w:val="4"/>
  </w:num>
  <w:num w:numId="12">
    <w:abstractNumId w:val="22"/>
  </w:num>
  <w:num w:numId="13">
    <w:abstractNumId w:val="10"/>
  </w:num>
  <w:num w:numId="14">
    <w:abstractNumId w:val="13"/>
  </w:num>
  <w:num w:numId="15">
    <w:abstractNumId w:val="1"/>
  </w:num>
  <w:num w:numId="16">
    <w:abstractNumId w:val="14"/>
  </w:num>
  <w:num w:numId="17">
    <w:abstractNumId w:val="16"/>
  </w:num>
  <w:num w:numId="18">
    <w:abstractNumId w:val="12"/>
  </w:num>
  <w:num w:numId="19">
    <w:abstractNumId w:val="15"/>
  </w:num>
  <w:num w:numId="20">
    <w:abstractNumId w:val="20"/>
  </w:num>
  <w:num w:numId="21">
    <w:abstractNumId w:val="18"/>
  </w:num>
  <w:num w:numId="22">
    <w:abstractNumId w:val="11"/>
  </w:num>
  <w:num w:numId="23">
    <w:abstractNumId w:val="8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D6F"/>
    <w:rsid w:val="00050F94"/>
    <w:rsid w:val="00055AC9"/>
    <w:rsid w:val="000A1EF3"/>
    <w:rsid w:val="000D1173"/>
    <w:rsid w:val="001064D3"/>
    <w:rsid w:val="00165262"/>
    <w:rsid w:val="001764EB"/>
    <w:rsid w:val="00177ED9"/>
    <w:rsid w:val="001D0167"/>
    <w:rsid w:val="001F258F"/>
    <w:rsid w:val="001F3FC6"/>
    <w:rsid w:val="002151A9"/>
    <w:rsid w:val="00223AF7"/>
    <w:rsid w:val="0024388F"/>
    <w:rsid w:val="00246B17"/>
    <w:rsid w:val="00327313"/>
    <w:rsid w:val="00327803"/>
    <w:rsid w:val="00362B84"/>
    <w:rsid w:val="004635BF"/>
    <w:rsid w:val="0047162E"/>
    <w:rsid w:val="00475401"/>
    <w:rsid w:val="004F5C9B"/>
    <w:rsid w:val="005B73E3"/>
    <w:rsid w:val="005C7620"/>
    <w:rsid w:val="006107D0"/>
    <w:rsid w:val="0063675E"/>
    <w:rsid w:val="006658F7"/>
    <w:rsid w:val="00691DF3"/>
    <w:rsid w:val="006F5E6A"/>
    <w:rsid w:val="007109D4"/>
    <w:rsid w:val="007A2BAE"/>
    <w:rsid w:val="007B78B0"/>
    <w:rsid w:val="00831950"/>
    <w:rsid w:val="00841BDE"/>
    <w:rsid w:val="00847266"/>
    <w:rsid w:val="0085129A"/>
    <w:rsid w:val="008802FD"/>
    <w:rsid w:val="008A5D6F"/>
    <w:rsid w:val="008B558F"/>
    <w:rsid w:val="008D0C54"/>
    <w:rsid w:val="008F4564"/>
    <w:rsid w:val="00957659"/>
    <w:rsid w:val="009728B3"/>
    <w:rsid w:val="00974F32"/>
    <w:rsid w:val="00981601"/>
    <w:rsid w:val="00984EAB"/>
    <w:rsid w:val="009C717A"/>
    <w:rsid w:val="00A2783F"/>
    <w:rsid w:val="00A51878"/>
    <w:rsid w:val="00AA7796"/>
    <w:rsid w:val="00B32699"/>
    <w:rsid w:val="00B456C8"/>
    <w:rsid w:val="00B825A5"/>
    <w:rsid w:val="00BB5841"/>
    <w:rsid w:val="00BC2500"/>
    <w:rsid w:val="00BC4479"/>
    <w:rsid w:val="00BD185B"/>
    <w:rsid w:val="00BD429C"/>
    <w:rsid w:val="00BF3AB8"/>
    <w:rsid w:val="00C13DFF"/>
    <w:rsid w:val="00C42553"/>
    <w:rsid w:val="00C536F5"/>
    <w:rsid w:val="00C9718A"/>
    <w:rsid w:val="00CD3DBC"/>
    <w:rsid w:val="00CF685C"/>
    <w:rsid w:val="00D02370"/>
    <w:rsid w:val="00D652F7"/>
    <w:rsid w:val="00D7243F"/>
    <w:rsid w:val="00D7427B"/>
    <w:rsid w:val="00DE7D31"/>
    <w:rsid w:val="00E115E0"/>
    <w:rsid w:val="00E26BC3"/>
    <w:rsid w:val="00E412FB"/>
    <w:rsid w:val="00EA471A"/>
    <w:rsid w:val="00EC4890"/>
    <w:rsid w:val="00ED624E"/>
    <w:rsid w:val="00F11A24"/>
    <w:rsid w:val="00F337A6"/>
    <w:rsid w:val="00F43E6B"/>
    <w:rsid w:val="00F6745F"/>
    <w:rsid w:val="00FD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15D51030"/>
  <w15:docId w15:val="{DE379692-F09C-4672-9182-20C8E1786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7796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semiHidden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EC2A8-94EA-4662-8F14-087896A41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15</TotalTime>
  <Pages>3</Pages>
  <Words>625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7</cp:revision>
  <cp:lastPrinted>2008-09-22T15:37:00Z</cp:lastPrinted>
  <dcterms:created xsi:type="dcterms:W3CDTF">2020-07-30T13:32:00Z</dcterms:created>
  <dcterms:modified xsi:type="dcterms:W3CDTF">2020-07-30T14:14:00Z</dcterms:modified>
</cp:coreProperties>
</file>